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9907FB" w14:textId="203543B0" w:rsidR="00101E9F" w:rsidRPr="00101E9F" w:rsidRDefault="00655639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>
        <w:rPr>
          <w:rFonts w:ascii="Times New Roman" w:eastAsia="Arial Narrow" w:hAnsi="Times New Roman" w:cs="Times New Roman"/>
          <w:noProof/>
          <w:sz w:val="22"/>
          <w:szCs w:val="22"/>
        </w:rPr>
        <w:pict w14:anchorId="484FBFEC"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14:paraId="0D66D880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3D8C5016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4AE92E90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6EAC2A98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5DEAF2B7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196E4D18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379059CD" w14:textId="77777777"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14:paraId="37D1DD46" w14:textId="77777777"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14:paraId="09228B11" w14:textId="77777777"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14:paraId="0D3DCD57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16FB44FF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40929B91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5366D49A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2AF70A5D" w14:textId="77777777"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14:paraId="62555345" w14:textId="77777777"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1E1CA5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0CD4022D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3C643198" w14:textId="77777777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14:paraId="6ACF655D" w14:textId="77777777"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14:paraId="31709620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473C0E7C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6604821D" w14:textId="2831FFA0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4C6A18">
        <w:rPr>
          <w:rFonts w:ascii="Times New Roman" w:hAnsi="Times New Roman" w:cs="Times New Roman"/>
          <w:b/>
          <w:sz w:val="24"/>
          <w:szCs w:val="24"/>
        </w:rPr>
        <w:t>11</w:t>
      </w:r>
      <w:r w:rsidR="003B770D">
        <w:rPr>
          <w:rFonts w:ascii="Times New Roman" w:hAnsi="Times New Roman" w:cs="Times New Roman"/>
          <w:b/>
          <w:sz w:val="24"/>
          <w:szCs w:val="24"/>
        </w:rPr>
        <w:t>/2021</w:t>
      </w:r>
    </w:p>
    <w:p w14:paraId="56006EEC" w14:textId="7C6336B4"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122BC3" w:rsidRPr="00122BC3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zakup wraz z dostawą farb drogowych, rozpuszczalnika do farb drogowych oraz farby akrylowej do Zarządu Dróg Powiatowych </w:t>
      </w:r>
      <w:r w:rsidR="00122BC3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br/>
      </w:r>
      <w:r w:rsidR="00122BC3" w:rsidRPr="00122BC3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w Inowrocławiu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14:paraId="69AC2C26" w14:textId="77777777" w:rsidR="00D23FD3" w:rsidRDefault="00D23FD3" w:rsidP="007D5A41"/>
    <w:p w14:paraId="0D269489" w14:textId="77777777" w:rsidR="004A751B" w:rsidRDefault="004A751B" w:rsidP="007D5A41"/>
    <w:p w14:paraId="48942F83" w14:textId="77777777" w:rsidR="00E64A3A" w:rsidRPr="00E64A3A" w:rsidRDefault="00E64A3A" w:rsidP="00E64A3A">
      <w:pPr>
        <w:widowControl/>
        <w:numPr>
          <w:ilvl w:val="0"/>
          <w:numId w:val="48"/>
        </w:numPr>
        <w:suppressAutoHyphens/>
        <w:autoSpaceDE/>
        <w:adjustRightInd/>
        <w:spacing w:after="200" w:line="276" w:lineRule="auto"/>
        <w:ind w:left="567"/>
        <w:contextualSpacing/>
        <w:jc w:val="both"/>
        <w:rPr>
          <w:rFonts w:ascii="Times New Roman" w:hAnsi="Times New Roman" w:cs="Times New Roman"/>
          <w:bCs/>
          <w:kern w:val="2"/>
          <w:sz w:val="24"/>
          <w:szCs w:val="22"/>
          <w:lang w:eastAsia="hi-IN" w:bidi="hi-IN"/>
        </w:rPr>
      </w:pPr>
      <w:r w:rsidRPr="00E64A3A">
        <w:rPr>
          <w:rFonts w:ascii="Times New Roman" w:hAnsi="Times New Roman" w:cs="Times New Roman"/>
          <w:bCs/>
          <w:kern w:val="2"/>
          <w:sz w:val="24"/>
          <w:szCs w:val="22"/>
          <w:lang w:eastAsia="hi-IN" w:bidi="hi-IN"/>
        </w:rPr>
        <w:t>Przez podanie nazw własnych farb drogowych nawierzchniowych będących przedmiotem zamówienia, Zamawiający określa minimalne parametry, cechy   użytkowe oraz jakościowe, jakim powinny odpowiadać produkty równoważne, aby spełniały stawiane wymagania.</w:t>
      </w:r>
    </w:p>
    <w:p w14:paraId="77EF80A4" w14:textId="77777777" w:rsidR="00E64A3A" w:rsidRPr="00E64A3A" w:rsidRDefault="00E64A3A" w:rsidP="00E64A3A">
      <w:pPr>
        <w:widowControl/>
        <w:numPr>
          <w:ilvl w:val="0"/>
          <w:numId w:val="48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E64A3A">
        <w:rPr>
          <w:rFonts w:ascii="Times New Roman" w:hAnsi="Times New Roman" w:cs="Times New Roman"/>
          <w:bCs/>
          <w:kern w:val="2"/>
          <w:sz w:val="24"/>
          <w:szCs w:val="22"/>
          <w:lang w:eastAsia="hi-IN" w:bidi="hi-IN"/>
        </w:rPr>
        <w:t>Wykonawca, który w ofercie powołał się na zastosowanie rozwiązań równoważnych opisywanych w ogłoszeniu o zamówieniu oraz kosztorysie ofertowym, jest zobowiązany wykazać, że oferowane przez niego farby drogowe nawierzchniowe spełniają wymagania określone przez Zamawiającego.</w:t>
      </w:r>
    </w:p>
    <w:p w14:paraId="3A26FB6E" w14:textId="77777777" w:rsidR="00E64A3A" w:rsidRPr="00E64A3A" w:rsidRDefault="00E64A3A" w:rsidP="00E64A3A">
      <w:pPr>
        <w:widowControl/>
        <w:numPr>
          <w:ilvl w:val="0"/>
          <w:numId w:val="48"/>
        </w:numPr>
        <w:suppressAutoHyphens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4"/>
          <w:lang w:eastAsia="ar-SA"/>
        </w:rPr>
      </w:pPr>
      <w:r w:rsidRPr="00E64A3A">
        <w:rPr>
          <w:rFonts w:ascii="Times New Roman" w:hAnsi="Times New Roman" w:cs="Times New Roman"/>
          <w:bCs/>
          <w:kern w:val="2"/>
          <w:sz w:val="24"/>
          <w:szCs w:val="22"/>
          <w:lang w:eastAsia="hi-IN" w:bidi="hi-IN"/>
        </w:rPr>
        <w:t>Zamawiający wymaga, aby Wykonawca proponując produkty równoważne nie zmieniał treści w kol. nr 2 (opis przedmiotu zamówienia/nazwa  zamawianego produktu), ale dopisał nazwę oferowanego produktu w kol. nr 4.</w:t>
      </w:r>
    </w:p>
    <w:p w14:paraId="04887B83" w14:textId="77777777" w:rsidR="00E64A3A" w:rsidRPr="00E64A3A" w:rsidRDefault="00E64A3A" w:rsidP="00E64A3A">
      <w:pPr>
        <w:widowControl/>
        <w:autoSpaceDE/>
        <w:adjustRightInd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</w:p>
    <w:tbl>
      <w:tblPr>
        <w:tblW w:w="13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3617"/>
        <w:gridCol w:w="783"/>
        <w:gridCol w:w="2194"/>
        <w:gridCol w:w="1774"/>
        <w:gridCol w:w="1429"/>
        <w:gridCol w:w="1245"/>
        <w:gridCol w:w="1766"/>
      </w:tblGrid>
      <w:tr w:rsidR="00E64A3A" w:rsidRPr="00E64A3A" w14:paraId="1C4BD293" w14:textId="77777777" w:rsidTr="00E64A3A">
        <w:trPr>
          <w:trHeight w:val="83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2F70E2F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A3A">
              <w:rPr>
                <w:rFonts w:ascii="Times New Roman" w:eastAsia="Calibri" w:hAnsi="Times New Roman" w:cs="Times New Roman"/>
                <w:b/>
              </w:rPr>
              <w:t>Lp.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E7E063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A3A">
              <w:rPr>
                <w:rFonts w:ascii="Times New Roman" w:eastAsia="Calibri" w:hAnsi="Times New Roman" w:cs="Times New Roman"/>
                <w:b/>
              </w:rPr>
              <w:t>Opis przedmiotu zamówienia / nazwa zamawianego produktu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982278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A3A">
              <w:rPr>
                <w:rFonts w:ascii="Times New Roman" w:eastAsia="Calibri" w:hAnsi="Times New Roman" w:cs="Times New Roman"/>
                <w:b/>
              </w:rPr>
              <w:t xml:space="preserve">Ilość w litrach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6EFA4F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A3A">
              <w:rPr>
                <w:rFonts w:ascii="Times New Roman" w:eastAsia="Calibri" w:hAnsi="Times New Roman" w:cs="Times New Roman"/>
                <w:b/>
              </w:rPr>
              <w:t xml:space="preserve">Nazwa </w:t>
            </w:r>
            <w:r w:rsidRPr="00E64A3A">
              <w:rPr>
                <w:rFonts w:ascii="Times New Roman" w:eastAsia="Calibri" w:hAnsi="Times New Roman" w:cs="Times New Roman"/>
                <w:b/>
              </w:rPr>
              <w:br/>
              <w:t>i producent oferowanego produktu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38582B1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A3A">
              <w:rPr>
                <w:rFonts w:ascii="Times New Roman" w:eastAsia="Calibri" w:hAnsi="Times New Roman" w:cs="Times New Roman"/>
                <w:b/>
              </w:rPr>
              <w:t>Opakowanie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3F3798D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E64A3A">
              <w:rPr>
                <w:rFonts w:ascii="Times New Roman" w:eastAsia="Arial Narrow" w:hAnsi="Times New Roman" w:cs="Times New Roman"/>
                <w:b/>
              </w:rPr>
              <w:t>Cena jedn.</w:t>
            </w:r>
          </w:p>
          <w:p w14:paraId="2E8AC102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E64A3A">
              <w:rPr>
                <w:rFonts w:ascii="Times New Roman" w:eastAsia="Arial Narrow" w:hAnsi="Times New Roman" w:cs="Times New Roman"/>
                <w:b/>
              </w:rPr>
              <w:t>netto opakowania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5B1619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E64A3A">
              <w:rPr>
                <w:rFonts w:ascii="Times New Roman" w:eastAsia="Arial Narrow" w:hAnsi="Times New Roman" w:cs="Times New Roman"/>
                <w:b/>
              </w:rPr>
              <w:t>Ilość opakowań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6BAC93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E64A3A">
              <w:rPr>
                <w:rFonts w:ascii="Times New Roman" w:eastAsia="Arial Narrow" w:hAnsi="Times New Roman" w:cs="Times New Roman"/>
                <w:b/>
              </w:rPr>
              <w:t>Wartość netto</w:t>
            </w:r>
          </w:p>
        </w:tc>
      </w:tr>
      <w:tr w:rsidR="00E64A3A" w:rsidRPr="00E64A3A" w14:paraId="6CCA92DC" w14:textId="77777777" w:rsidTr="00E64A3A">
        <w:trPr>
          <w:trHeight w:val="30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3DA18D0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A3A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69B03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A3A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FA58574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A3A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FD71EE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A3A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08A50C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64A3A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B0769A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E64A3A">
              <w:rPr>
                <w:rFonts w:ascii="Times New Roman" w:eastAsia="Arial Narrow" w:hAnsi="Times New Roman" w:cs="Times New Roman"/>
                <w:b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82FC7A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E64A3A">
              <w:rPr>
                <w:rFonts w:ascii="Times New Roman" w:eastAsia="Arial Narrow" w:hAnsi="Times New Roman" w:cs="Times New Roman"/>
                <w:b/>
              </w:rPr>
              <w:t>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1CBF64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 w:rsidRPr="00E64A3A">
              <w:rPr>
                <w:rFonts w:ascii="Times New Roman" w:eastAsia="Arial Narrow" w:hAnsi="Times New Roman" w:cs="Times New Roman"/>
                <w:b/>
              </w:rPr>
              <w:t>9</w:t>
            </w:r>
          </w:p>
        </w:tc>
      </w:tr>
      <w:tr w:rsidR="00E64A3A" w:rsidRPr="00E64A3A" w14:paraId="194AAE15" w14:textId="77777777" w:rsidTr="00E64A3A">
        <w:trPr>
          <w:trHeight w:val="46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102CD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53622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 xml:space="preserve">farba drogowa nawierzchniowa </w:t>
            </w:r>
            <w:r w:rsidRPr="00E64A3A">
              <w:rPr>
                <w:rFonts w:ascii="Times New Roman" w:eastAsia="Calibri" w:hAnsi="Times New Roman" w:cs="Times New Roman"/>
              </w:rPr>
              <w:br/>
              <w:t xml:space="preserve">typu: KONTUR - </w:t>
            </w:r>
            <w:r w:rsidRPr="00E64A3A">
              <w:rPr>
                <w:rFonts w:ascii="Times New Roman" w:eastAsia="Calibri" w:hAnsi="Times New Roman" w:cs="Times New Roman"/>
                <w:b/>
              </w:rPr>
              <w:t>biała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9103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>400 l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80C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97D38" w14:textId="6A01B39D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>pojemnik</w:t>
            </w:r>
            <w:r w:rsidRPr="00E64A3A">
              <w:rPr>
                <w:rFonts w:ascii="Times New Roman" w:eastAsia="Calibri" w:hAnsi="Times New Roman" w:cs="Times New Roman"/>
              </w:rPr>
              <w:br/>
              <w:t>20 lit</w:t>
            </w:r>
            <w:r w:rsidR="00AF50A0">
              <w:rPr>
                <w:rFonts w:ascii="Times New Roman" w:eastAsia="Calibri" w:hAnsi="Times New Roman" w:cs="Times New Roman"/>
              </w:rPr>
              <w:t>rowy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A6BC" w14:textId="77777777" w:rsidR="00E64A3A" w:rsidRPr="00E64A3A" w:rsidRDefault="00E64A3A" w:rsidP="00E64A3A">
            <w:pPr>
              <w:widowControl/>
              <w:autoSpaceDE/>
              <w:adjustRightInd/>
              <w:ind w:right="-44"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086F" w14:textId="77777777" w:rsidR="00E64A3A" w:rsidRPr="00E64A3A" w:rsidRDefault="00E64A3A" w:rsidP="00E64A3A">
            <w:pPr>
              <w:widowControl/>
              <w:autoSpaceDE/>
              <w:adjustRightInd/>
              <w:ind w:right="-44"/>
              <w:jc w:val="center"/>
              <w:rPr>
                <w:rFonts w:ascii="Times New Roman" w:eastAsia="Arial Narrow" w:hAnsi="Times New Roman" w:cs="Times New Roman"/>
              </w:rPr>
            </w:pPr>
            <w:r w:rsidRPr="00E64A3A">
              <w:rPr>
                <w:rFonts w:ascii="Times New Roman" w:eastAsia="Arial Narrow" w:hAnsi="Times New Roman" w:cs="Times New Roman"/>
              </w:rPr>
              <w:t>20 szt.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564E" w14:textId="77777777" w:rsidR="00E64A3A" w:rsidRPr="00E64A3A" w:rsidRDefault="00E64A3A" w:rsidP="00E64A3A">
            <w:pPr>
              <w:widowControl/>
              <w:autoSpaceDE/>
              <w:adjustRightInd/>
              <w:ind w:right="-44"/>
              <w:jc w:val="center"/>
              <w:rPr>
                <w:rFonts w:ascii="Times New Roman" w:eastAsia="Arial Narrow" w:hAnsi="Times New Roman" w:cs="Times New Roman"/>
              </w:rPr>
            </w:pPr>
          </w:p>
        </w:tc>
      </w:tr>
      <w:tr w:rsidR="00E64A3A" w:rsidRPr="00E64A3A" w14:paraId="67DE5EE2" w14:textId="77777777" w:rsidTr="00E64A3A">
        <w:trPr>
          <w:trHeight w:val="55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21E9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2D006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>farba drogowa nawierzchniowa</w:t>
            </w:r>
            <w:r w:rsidRPr="00E64A3A">
              <w:rPr>
                <w:rFonts w:ascii="Times New Roman" w:eastAsia="Calibri" w:hAnsi="Times New Roman" w:cs="Times New Roman"/>
              </w:rPr>
              <w:br/>
              <w:t xml:space="preserve"> typu: KONTUR - </w:t>
            </w:r>
            <w:r w:rsidRPr="00E64A3A">
              <w:rPr>
                <w:rFonts w:ascii="Times New Roman" w:eastAsia="Calibri" w:hAnsi="Times New Roman" w:cs="Times New Roman"/>
                <w:b/>
              </w:rPr>
              <w:t xml:space="preserve">czerwona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32AA2" w14:textId="7BA6ED8A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  <w:r w:rsidRPr="00E64A3A">
              <w:rPr>
                <w:rFonts w:ascii="Times New Roman" w:eastAsia="Calibri" w:hAnsi="Times New Roman" w:cs="Times New Roman"/>
              </w:rPr>
              <w:t xml:space="preserve"> l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4206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AA5C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>pojemnik</w:t>
            </w:r>
            <w:r w:rsidRPr="00E64A3A">
              <w:rPr>
                <w:rFonts w:ascii="Times New Roman" w:eastAsia="Calibri" w:hAnsi="Times New Roman" w:cs="Times New Roman"/>
              </w:rPr>
              <w:br/>
              <w:t>20 litrowy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5E85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4B52" w14:textId="46887D72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3</w:t>
            </w:r>
            <w:r w:rsidRPr="00E64A3A">
              <w:rPr>
                <w:rFonts w:ascii="Times New Roman" w:eastAsia="Arial Narrow" w:hAnsi="Times New Roman" w:cs="Times New Roman"/>
              </w:rPr>
              <w:t xml:space="preserve"> szt.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72AA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</w:tr>
      <w:tr w:rsidR="00E64A3A" w:rsidRPr="00E64A3A" w14:paraId="53AD0D97" w14:textId="77777777" w:rsidTr="00E64A3A">
        <w:trPr>
          <w:trHeight w:val="49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FC23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7A41B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 xml:space="preserve">farba drogowa nawierzchniowa </w:t>
            </w:r>
            <w:r w:rsidRPr="00E64A3A">
              <w:rPr>
                <w:rFonts w:ascii="Times New Roman" w:eastAsia="Calibri" w:hAnsi="Times New Roman" w:cs="Times New Roman"/>
              </w:rPr>
              <w:br/>
              <w:t xml:space="preserve">typu: KONTUR - </w:t>
            </w:r>
            <w:r w:rsidRPr="00E64A3A">
              <w:rPr>
                <w:rFonts w:ascii="Times New Roman" w:eastAsia="Calibri" w:hAnsi="Times New Roman" w:cs="Times New Roman"/>
                <w:b/>
              </w:rPr>
              <w:t xml:space="preserve">czarna 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6E08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>60 l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1B05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2813B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 xml:space="preserve">pojemnik </w:t>
            </w:r>
            <w:r w:rsidRPr="00E64A3A">
              <w:rPr>
                <w:rFonts w:ascii="Times New Roman" w:eastAsia="Calibri" w:hAnsi="Times New Roman" w:cs="Times New Roman"/>
              </w:rPr>
              <w:br/>
              <w:t>20 litrowy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9C5C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9326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  <w:r w:rsidRPr="00E64A3A">
              <w:rPr>
                <w:rFonts w:ascii="Times New Roman" w:eastAsia="Arial Narrow" w:hAnsi="Times New Roman" w:cs="Times New Roman"/>
              </w:rPr>
              <w:t>3 szt.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02FB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</w:tr>
      <w:tr w:rsidR="00E64A3A" w:rsidRPr="00E64A3A" w14:paraId="3B411F36" w14:textId="77777777" w:rsidTr="00E64A3A">
        <w:trPr>
          <w:trHeight w:val="57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F2D1A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10B7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 xml:space="preserve">Farba drogowa nawierzchniowa </w:t>
            </w:r>
            <w:r w:rsidRPr="00E64A3A">
              <w:rPr>
                <w:rFonts w:ascii="Times New Roman" w:eastAsia="Calibri" w:hAnsi="Times New Roman" w:cs="Times New Roman"/>
              </w:rPr>
              <w:br/>
              <w:t>typu: KONTUR -</w:t>
            </w:r>
            <w:r w:rsidRPr="00E64A3A">
              <w:rPr>
                <w:rFonts w:ascii="Times New Roman" w:eastAsia="Calibri" w:hAnsi="Times New Roman" w:cs="Times New Roman"/>
                <w:b/>
              </w:rPr>
              <w:t xml:space="preserve"> niebieska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2740" w14:textId="18A3C910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E64A3A">
              <w:rPr>
                <w:rFonts w:ascii="Times New Roman" w:eastAsia="Calibri" w:hAnsi="Times New Roman" w:cs="Times New Roman"/>
              </w:rPr>
              <w:t>0 l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BC3B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0188D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 xml:space="preserve">pojemnik </w:t>
            </w:r>
            <w:r w:rsidRPr="00E64A3A">
              <w:rPr>
                <w:rFonts w:ascii="Times New Roman" w:eastAsia="Calibri" w:hAnsi="Times New Roman" w:cs="Times New Roman"/>
              </w:rPr>
              <w:br/>
              <w:t xml:space="preserve">20 litrowy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891A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651AB" w14:textId="4E09111D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3</w:t>
            </w:r>
            <w:r w:rsidRPr="00E64A3A">
              <w:rPr>
                <w:rFonts w:ascii="Times New Roman" w:eastAsia="Arial Narrow" w:hAnsi="Times New Roman" w:cs="Times New Roman"/>
              </w:rPr>
              <w:t xml:space="preserve"> szt.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95D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</w:tr>
      <w:tr w:rsidR="00E64A3A" w:rsidRPr="00E64A3A" w14:paraId="7D584971" w14:textId="77777777" w:rsidTr="00E64A3A">
        <w:trPr>
          <w:trHeight w:val="57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2E76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E4886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>rozpuszczalnik do farb nawierzchniowych drogowych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067D" w14:textId="50BB9658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80</w:t>
            </w:r>
            <w:r w:rsidRPr="00E64A3A">
              <w:rPr>
                <w:rFonts w:ascii="Times New Roman" w:eastAsia="Calibri" w:hAnsi="Times New Roman" w:cs="Times New Roman"/>
              </w:rPr>
              <w:t xml:space="preserve"> l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99AA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DE7B3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 xml:space="preserve">pojemnik </w:t>
            </w:r>
            <w:r w:rsidRPr="00E64A3A">
              <w:rPr>
                <w:rFonts w:ascii="Times New Roman" w:eastAsia="Calibri" w:hAnsi="Times New Roman" w:cs="Times New Roman"/>
              </w:rPr>
              <w:br/>
              <w:t>20 litrowy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88CE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18C29" w14:textId="1A5FF47F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9</w:t>
            </w:r>
            <w:r w:rsidRPr="00E64A3A">
              <w:rPr>
                <w:rFonts w:ascii="Times New Roman" w:eastAsia="Arial Narrow" w:hAnsi="Times New Roman" w:cs="Times New Roman"/>
              </w:rPr>
              <w:t xml:space="preserve"> szt. 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AA2E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</w:tr>
      <w:tr w:rsidR="00E64A3A" w:rsidRPr="00E64A3A" w14:paraId="146C3A16" w14:textId="77777777" w:rsidTr="00995A3E">
        <w:trPr>
          <w:trHeight w:val="57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6C29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lastRenderedPageBreak/>
              <w:t>6.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4153" w14:textId="293326C5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 xml:space="preserve">farba </w:t>
            </w:r>
            <w:r>
              <w:rPr>
                <w:rFonts w:ascii="Times New Roman" w:eastAsia="Calibri" w:hAnsi="Times New Roman" w:cs="Times New Roman"/>
              </w:rPr>
              <w:t>akrylowa do ścian i sufitów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70497" w14:textId="4ADE7C3A" w:rsidR="00E64A3A" w:rsidRPr="00E64A3A" w:rsidRDefault="00347828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100 </w:t>
            </w:r>
            <w:r w:rsidR="00E64A3A" w:rsidRPr="00E64A3A">
              <w:rPr>
                <w:rFonts w:ascii="Times New Roman" w:eastAsia="Calibri" w:hAnsi="Times New Roman" w:cs="Times New Roman"/>
              </w:rPr>
              <w:t>l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7DD04" w14:textId="433DCF60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Nobiles/Dulux/Dekoral*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92DC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 xml:space="preserve">pojemnik </w:t>
            </w:r>
          </w:p>
          <w:p w14:paraId="50ECC26F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64A3A">
              <w:rPr>
                <w:rFonts w:ascii="Times New Roman" w:eastAsia="Calibri" w:hAnsi="Times New Roman" w:cs="Times New Roman"/>
              </w:rPr>
              <w:t>10 litrowy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053A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F9DF" w14:textId="27A762A0" w:rsidR="00E64A3A" w:rsidRPr="00E64A3A" w:rsidRDefault="00347828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10</w:t>
            </w:r>
            <w:r w:rsidR="00E64A3A" w:rsidRPr="00E64A3A">
              <w:rPr>
                <w:rFonts w:ascii="Times New Roman" w:eastAsia="Arial Narrow" w:hAnsi="Times New Roman" w:cs="Times New Roman"/>
              </w:rPr>
              <w:t xml:space="preserve"> szt.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D32D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</w:tr>
      <w:tr w:rsidR="00E64A3A" w:rsidRPr="00E64A3A" w14:paraId="217F4BBB" w14:textId="4A172C84" w:rsidTr="007C1C2F">
        <w:trPr>
          <w:trHeight w:val="576"/>
          <w:jc w:val="center"/>
        </w:trPr>
        <w:tc>
          <w:tcPr>
            <w:tcW w:w="4154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7B0A443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E9A6274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A9B2" w14:textId="5410C6BC" w:rsidR="00E64A3A" w:rsidRPr="00E946B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46BA"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Razem wartość netto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A582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</w:tr>
      <w:tr w:rsidR="00E64A3A" w:rsidRPr="00E64A3A" w14:paraId="53C316E1" w14:textId="04D15982" w:rsidTr="007C1C2F">
        <w:trPr>
          <w:trHeight w:val="576"/>
          <w:jc w:val="center"/>
        </w:trPr>
        <w:tc>
          <w:tcPr>
            <w:tcW w:w="4154" w:type="dxa"/>
            <w:gridSpan w:val="2"/>
            <w:vMerge/>
            <w:tcBorders>
              <w:left w:val="nil"/>
              <w:right w:val="nil"/>
            </w:tcBorders>
            <w:vAlign w:val="center"/>
          </w:tcPr>
          <w:p w14:paraId="17A0A6E7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dxa"/>
            <w:vMerge/>
            <w:tcBorders>
              <w:left w:val="nil"/>
              <w:right w:val="single" w:sz="4" w:space="0" w:color="auto"/>
            </w:tcBorders>
          </w:tcPr>
          <w:p w14:paraId="092FA624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72D1" w14:textId="4E3DDDB0" w:rsidR="00E64A3A" w:rsidRPr="00E946B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46BA"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Podatek VAT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A372A" w14:textId="44CB7AA6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</w:rPr>
              <w:t>…….%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858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</w:tr>
      <w:tr w:rsidR="00E64A3A" w:rsidRPr="00E64A3A" w14:paraId="06C0F4B5" w14:textId="77777777" w:rsidTr="00E64A3A">
        <w:trPr>
          <w:trHeight w:val="576"/>
          <w:jc w:val="center"/>
        </w:trPr>
        <w:tc>
          <w:tcPr>
            <w:tcW w:w="415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14:paraId="34D3EC67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4120EA95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45DB4" w14:textId="6C5A49D9" w:rsidR="00E64A3A" w:rsidRPr="00E946B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946BA"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Razem wartość brutto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406B" w14:textId="77777777" w:rsidR="00E64A3A" w:rsidRPr="00E64A3A" w:rsidRDefault="00E64A3A" w:rsidP="00E64A3A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</w:rPr>
            </w:pPr>
          </w:p>
        </w:tc>
      </w:tr>
    </w:tbl>
    <w:p w14:paraId="1C1D005F" w14:textId="77777777" w:rsidR="008F428D" w:rsidRPr="00717E91" w:rsidRDefault="008F428D" w:rsidP="007D5A41">
      <w:pPr>
        <w:rPr>
          <w:rFonts w:ascii="Times New Roman" w:hAnsi="Times New Roman" w:cs="Times New Roman"/>
          <w:sz w:val="22"/>
          <w:szCs w:val="22"/>
        </w:rPr>
      </w:pPr>
    </w:p>
    <w:p w14:paraId="1FA4039F" w14:textId="723F8DBC" w:rsidR="008F428D" w:rsidRPr="00717E91" w:rsidRDefault="00E64A3A" w:rsidP="007D5A41">
      <w:pPr>
        <w:rPr>
          <w:rFonts w:ascii="Times New Roman" w:hAnsi="Times New Roman" w:cs="Times New Roman"/>
          <w:sz w:val="22"/>
          <w:szCs w:val="22"/>
        </w:rPr>
      </w:pPr>
      <w:r w:rsidRPr="00717E91">
        <w:rPr>
          <w:rFonts w:ascii="Times New Roman" w:hAnsi="Times New Roman" w:cs="Times New Roman"/>
          <w:sz w:val="22"/>
          <w:szCs w:val="22"/>
        </w:rPr>
        <w:t>*niewłaściwe skreślić</w:t>
      </w:r>
    </w:p>
    <w:p w14:paraId="722BACB2" w14:textId="77777777" w:rsidR="008F428D" w:rsidRDefault="008F428D" w:rsidP="007D5A41"/>
    <w:p w14:paraId="108D22E0" w14:textId="77777777" w:rsidR="002F20BB" w:rsidRDefault="002F20BB" w:rsidP="007D5A41"/>
    <w:p w14:paraId="117FA8BF" w14:textId="77777777" w:rsidR="002F20BB" w:rsidRDefault="002F20BB" w:rsidP="007D5A41"/>
    <w:p w14:paraId="697951CB" w14:textId="77777777"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6E43D19A" w14:textId="77777777"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3ACD00A0" w14:textId="77777777"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14:paraId="659DC161" w14:textId="77777777" w:rsidR="005857B8" w:rsidRDefault="005857B8" w:rsidP="00BA60C4">
      <w:pPr>
        <w:rPr>
          <w:rFonts w:ascii="Times New Roman" w:hAnsi="Times New Roman" w:cs="Times New Roman"/>
        </w:rPr>
      </w:pPr>
    </w:p>
    <w:p w14:paraId="0825C48A" w14:textId="77777777" w:rsidR="00AF7C0C" w:rsidRDefault="00AF7C0C" w:rsidP="00BA60C4">
      <w:pPr>
        <w:rPr>
          <w:rFonts w:ascii="Times New Roman" w:hAnsi="Times New Roman" w:cs="Times New Roman"/>
        </w:rPr>
      </w:pPr>
    </w:p>
    <w:p w14:paraId="70109C79" w14:textId="4617550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E64A3A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AFB182" w14:textId="77777777" w:rsidR="00655639" w:rsidRDefault="00655639">
      <w:r>
        <w:separator/>
      </w:r>
    </w:p>
  </w:endnote>
  <w:endnote w:type="continuationSeparator" w:id="0">
    <w:p w14:paraId="157AD05A" w14:textId="77777777" w:rsidR="00655639" w:rsidRDefault="0065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7E28E8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38984" w14:textId="77777777" w:rsidR="00655639" w:rsidRDefault="00655639">
      <w:r>
        <w:separator/>
      </w:r>
    </w:p>
  </w:footnote>
  <w:footnote w:type="continuationSeparator" w:id="0">
    <w:p w14:paraId="0A13667E" w14:textId="77777777" w:rsidR="00655639" w:rsidRDefault="00655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46EDA"/>
    <w:multiLevelType w:val="hybridMultilevel"/>
    <w:tmpl w:val="97120BE0"/>
    <w:lvl w:ilvl="0" w:tplc="F4806A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5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4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5"/>
  </w:num>
  <w:num w:numId="13">
    <w:abstractNumId w:val="14"/>
  </w:num>
  <w:num w:numId="14">
    <w:abstractNumId w:val="1"/>
  </w:num>
  <w:num w:numId="15">
    <w:abstractNumId w:val="47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6"/>
  </w:num>
  <w:num w:numId="45">
    <w:abstractNumId w:val="32"/>
  </w:num>
  <w:num w:numId="46">
    <w:abstractNumId w:val="5"/>
  </w:num>
  <w:num w:numId="47">
    <w:abstractNumId w:val="31"/>
  </w:num>
  <w:num w:numId="4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93730"/>
    <w:rsid w:val="000A05A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22BC3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E1CA5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47828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C6A18"/>
    <w:rsid w:val="004D0CFC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5563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17E91"/>
    <w:rsid w:val="00720FD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3F5"/>
    <w:rsid w:val="00995A3E"/>
    <w:rsid w:val="009A1ADA"/>
    <w:rsid w:val="009A2649"/>
    <w:rsid w:val="009A54F5"/>
    <w:rsid w:val="009B0419"/>
    <w:rsid w:val="009B7B8D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AF50A0"/>
    <w:rsid w:val="00AF7C0C"/>
    <w:rsid w:val="00B001BF"/>
    <w:rsid w:val="00B061C3"/>
    <w:rsid w:val="00B0630F"/>
    <w:rsid w:val="00B21D87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34D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4A3A"/>
    <w:rsid w:val="00E66D9E"/>
    <w:rsid w:val="00E704C2"/>
    <w:rsid w:val="00E74B16"/>
    <w:rsid w:val="00E76038"/>
    <w:rsid w:val="00E84BAC"/>
    <w:rsid w:val="00E872BB"/>
    <w:rsid w:val="00E87A8B"/>
    <w:rsid w:val="00E87D8E"/>
    <w:rsid w:val="00E946BA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D2167"/>
  <w15:docId w15:val="{638453B8-7ADA-4ED4-9E80-36439F05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36934-3DA3-4B49-9B02-1C4E6F98B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Klaudia</cp:lastModifiedBy>
  <cp:revision>14</cp:revision>
  <cp:lastPrinted>2005-07-10T05:14:00Z</cp:lastPrinted>
  <dcterms:created xsi:type="dcterms:W3CDTF">2019-06-12T12:27:00Z</dcterms:created>
  <dcterms:modified xsi:type="dcterms:W3CDTF">2021-03-05T07:49:00Z</dcterms:modified>
</cp:coreProperties>
</file>