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28410E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2053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29CE8927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94326">
        <w:rPr>
          <w:rStyle w:val="bold"/>
          <w:rFonts w:ascii="Times New Roman" w:hAnsi="Times New Roman" w:cs="Times New Roman"/>
          <w:sz w:val="28"/>
          <w:szCs w:val="28"/>
        </w:rPr>
        <w:t>30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94326">
        <w:rPr>
          <w:rStyle w:val="bold"/>
          <w:rFonts w:ascii="Times New Roman" w:hAnsi="Times New Roman" w:cs="Times New Roman"/>
          <w:sz w:val="28"/>
          <w:szCs w:val="28"/>
        </w:rPr>
        <w:t>2</w:t>
      </w:r>
    </w:p>
    <w:p w14:paraId="25B9CCF9" w14:textId="77777777" w:rsidR="00694326" w:rsidRPr="00694326" w:rsidRDefault="00694326" w:rsidP="006943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</w:pPr>
      <w:bookmarkStart w:id="0" w:name="_Hlk72313201"/>
      <w:r w:rsidRPr="00694326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„Pełnienie </w:t>
      </w:r>
      <w:bookmarkStart w:id="1" w:name="_Hlk71707488"/>
      <w:r w:rsidRPr="00694326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nadzoru inwestorskiego nad zadaniem pn.: </w:t>
      </w:r>
      <w:bookmarkStart w:id="2" w:name="_Hlk104369970"/>
      <w:bookmarkStart w:id="3" w:name="_Hlk72148330"/>
      <w:r w:rsidRPr="00694326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„Przebudowa drogi powiatowej nr 2523C Wierzchosławice-Szadłowice na odcinku Skalmierowice-Szadłowice</w:t>
      </w:r>
      <w:bookmarkEnd w:id="2"/>
      <w:r w:rsidRPr="00694326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”</w:t>
      </w:r>
      <w:bookmarkEnd w:id="1"/>
      <w:bookmarkEnd w:id="3"/>
    </w:p>
    <w:bookmarkEnd w:id="0"/>
    <w:p w14:paraId="47A27F24" w14:textId="77777777"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5343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8"/>
            <w:vAlign w:val="center"/>
          </w:tcPr>
          <w:p w14:paraId="125542F4" w14:textId="5BB41A76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4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5A4BCEC4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 zadaniach związan</w:t>
            </w:r>
            <w:r w:rsid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e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br/>
              <w:t>o długości odcinka nie mniejszej niż 1500 m każda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77777777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14:paraId="57B8E186" w14:textId="77777777" w:rsidTr="006F3B61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77777777"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274AAD16" w14:textId="77777777" w:rsidTr="006F3B61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617D621A" w14:textId="77777777" w:rsidTr="006F3B61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AD29" w14:textId="77777777" w:rsidR="0028410E" w:rsidRDefault="0028410E" w:rsidP="0001368A">
      <w:pPr>
        <w:spacing w:after="0" w:line="240" w:lineRule="auto"/>
      </w:pPr>
      <w:r>
        <w:separator/>
      </w:r>
    </w:p>
  </w:endnote>
  <w:endnote w:type="continuationSeparator" w:id="0">
    <w:p w14:paraId="1592012D" w14:textId="77777777" w:rsidR="0028410E" w:rsidRDefault="0028410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DC01" w14:textId="77777777" w:rsidR="0028410E" w:rsidRDefault="0028410E" w:rsidP="0001368A">
      <w:pPr>
        <w:spacing w:after="0" w:line="240" w:lineRule="auto"/>
      </w:pPr>
      <w:r>
        <w:separator/>
      </w:r>
    </w:p>
  </w:footnote>
  <w:footnote w:type="continuationSeparator" w:id="0">
    <w:p w14:paraId="2866549D" w14:textId="77777777" w:rsidR="0028410E" w:rsidRDefault="0028410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28410E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68</cp:revision>
  <cp:lastPrinted>2020-05-18T08:37:00Z</cp:lastPrinted>
  <dcterms:created xsi:type="dcterms:W3CDTF">2016-03-22T08:16:00Z</dcterms:created>
  <dcterms:modified xsi:type="dcterms:W3CDTF">2022-05-26T07:38:00Z</dcterms:modified>
</cp:coreProperties>
</file>