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7553F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EF16AF">
        <w:rPr>
          <w:b/>
          <w:lang w:eastAsia="pl-PL"/>
        </w:rPr>
        <w:t>32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EF16AF" w:rsidRPr="00EF16AF" w:rsidRDefault="00EF16AF" w:rsidP="00EF16AF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EF16AF">
        <w:rPr>
          <w:rFonts w:eastAsia="Calibri"/>
          <w:b/>
          <w:szCs w:val="22"/>
          <w:lang w:eastAsia="en-US"/>
        </w:rPr>
        <w:t>„profilowanie i zagęszczenie dróg gruntowych II”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553F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553F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791C76" w:rsidRDefault="00791C76" w:rsidP="00791C76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791C76" w:rsidRPr="004837C7" w:rsidRDefault="00791C76" w:rsidP="00791C76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</w:t>
      </w:r>
      <w:r w:rsidRPr="00A947A8">
        <w:rPr>
          <w:rFonts w:eastAsia="Arial Narrow"/>
          <w:lang w:eastAsia="pl-PL"/>
        </w:rPr>
        <w:t xml:space="preserve">(zgodnie z tabelą </w:t>
      </w:r>
      <w:proofErr w:type="gramStart"/>
      <w:r w:rsidRPr="00A947A8">
        <w:rPr>
          <w:rFonts w:eastAsia="Arial Narrow"/>
          <w:lang w:eastAsia="pl-PL"/>
        </w:rPr>
        <w:t>nr 1)</w:t>
      </w:r>
      <w:r>
        <w:rPr>
          <w:rFonts w:eastAsia="Arial Narrow"/>
          <w:lang w:eastAsia="pl-PL"/>
        </w:rPr>
        <w:t xml:space="preserve"> </w:t>
      </w:r>
      <w:r w:rsidRPr="004837C7">
        <w:rPr>
          <w:rFonts w:eastAsia="Arial Narrow"/>
          <w:lang w:eastAsia="pl-PL"/>
        </w:rPr>
        <w:t>+  …</w:t>
      </w:r>
      <w:r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>
        <w:rPr>
          <w:rFonts w:eastAsia="Arial Narrow"/>
          <w:lang w:eastAsia="pl-PL"/>
        </w:rPr>
        <w:t xml:space="preserve"> w kwocie</w:t>
      </w:r>
      <w:r w:rsidRPr="004837C7">
        <w:rPr>
          <w:rFonts w:eastAsia="Arial Narrow"/>
          <w:lang w:eastAsia="pl-PL"/>
        </w:rPr>
        <w:t xml:space="preserve">………………  </w:t>
      </w:r>
      <w:r w:rsidR="006F48A5">
        <w:rPr>
          <w:rFonts w:eastAsia="Arial Narrow"/>
          <w:lang w:eastAsia="pl-PL"/>
        </w:rPr>
        <w:br/>
      </w:r>
      <w:r w:rsidRPr="004837C7">
        <w:rPr>
          <w:rFonts w:eastAsia="Arial Narrow"/>
          <w:lang w:eastAsia="pl-PL"/>
        </w:rPr>
        <w:t>co daje łączn</w:t>
      </w:r>
      <w:r>
        <w:rPr>
          <w:rFonts w:eastAsia="Arial Narrow"/>
          <w:lang w:eastAsia="pl-PL"/>
        </w:rPr>
        <w:t xml:space="preserve">ie kwotę </w:t>
      </w:r>
      <w:r w:rsidRPr="004837C7">
        <w:rPr>
          <w:rFonts w:eastAsia="Arial Narrow"/>
          <w:b/>
          <w:lang w:eastAsia="pl-PL"/>
        </w:rPr>
        <w:t>………………………… zł brutto</w:t>
      </w:r>
      <w:r w:rsidRPr="00A947A8">
        <w:rPr>
          <w:rFonts w:eastAsia="Arial Narrow"/>
          <w:lang w:eastAsia="pl-PL"/>
        </w:rPr>
        <w:t xml:space="preserve"> </w:t>
      </w:r>
    </w:p>
    <w:p w:rsidR="00791C76" w:rsidRPr="00E43890" w:rsidRDefault="00791C76" w:rsidP="00791C76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16"/>
          <w:szCs w:val="22"/>
          <w:lang w:eastAsia="pl-PL"/>
        </w:rPr>
      </w:pPr>
      <w:r w:rsidRPr="00E43890">
        <w:rPr>
          <w:rFonts w:eastAsia="Arial Narrow"/>
          <w:b/>
          <w:sz w:val="16"/>
          <w:szCs w:val="22"/>
          <w:lang w:eastAsia="pl-PL"/>
        </w:rPr>
        <w:t>TABELA NR 1</w:t>
      </w:r>
    </w:p>
    <w:tbl>
      <w:tblPr>
        <w:tblW w:w="8819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31"/>
        <w:gridCol w:w="1569"/>
        <w:gridCol w:w="1991"/>
        <w:gridCol w:w="2128"/>
      </w:tblGrid>
      <w:tr w:rsidR="00791C76" w:rsidRPr="004017F8" w:rsidTr="00791C76">
        <w:trPr>
          <w:trHeight w:val="235"/>
        </w:trPr>
        <w:tc>
          <w:tcPr>
            <w:tcW w:w="3131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69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Cena jednostkowa</w:t>
            </w:r>
            <w:r w:rsidRPr="004017F8">
              <w:rPr>
                <w:sz w:val="20"/>
                <w:szCs w:val="20"/>
                <w:lang w:eastAsia="pl-PL"/>
              </w:rPr>
              <w:t xml:space="preserve"> netto</w:t>
            </w:r>
          </w:p>
        </w:tc>
        <w:tc>
          <w:tcPr>
            <w:tcW w:w="1991" w:type="dxa"/>
            <w:vAlign w:val="center"/>
          </w:tcPr>
          <w:p w:rsidR="00791C76" w:rsidRPr="004017F8" w:rsidRDefault="00791C76" w:rsidP="00D736F2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  <w:lang w:eastAsia="pl-PL"/>
              </w:rPr>
              <w:t>szacunkowa</w:t>
            </w:r>
            <w:proofErr w:type="gramEnd"/>
            <w:r w:rsidRPr="004017F8">
              <w:rPr>
                <w:sz w:val="20"/>
                <w:szCs w:val="20"/>
                <w:lang w:eastAsia="pl-PL"/>
              </w:rPr>
              <w:t xml:space="preserve"> ilość</w:t>
            </w:r>
          </w:p>
        </w:tc>
        <w:tc>
          <w:tcPr>
            <w:tcW w:w="2128" w:type="dxa"/>
            <w:vAlign w:val="center"/>
          </w:tcPr>
          <w:p w:rsidR="00791C76" w:rsidRPr="004017F8" w:rsidRDefault="00791C76" w:rsidP="00791C76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Wartość netto</w:t>
            </w:r>
          </w:p>
        </w:tc>
      </w:tr>
      <w:tr w:rsidR="00791C76" w:rsidRPr="004017F8" w:rsidTr="00791C76">
        <w:trPr>
          <w:trHeight w:val="103"/>
        </w:trPr>
        <w:tc>
          <w:tcPr>
            <w:tcW w:w="3131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9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 w:rsidRPr="004017F8">
              <w:rPr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1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8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</w:t>
            </w:r>
          </w:p>
        </w:tc>
      </w:tr>
      <w:tr w:rsidR="00791C76" w:rsidRPr="004017F8" w:rsidTr="00791C76">
        <w:trPr>
          <w:trHeight w:val="309"/>
        </w:trPr>
        <w:tc>
          <w:tcPr>
            <w:tcW w:w="3131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  <w:proofErr w:type="gramStart"/>
            <w:r w:rsidRPr="004017F8">
              <w:rPr>
                <w:sz w:val="20"/>
                <w:szCs w:val="20"/>
              </w:rPr>
              <w:t>profilowanie</w:t>
            </w:r>
            <w:proofErr w:type="gramEnd"/>
            <w:r w:rsidRPr="004017F8">
              <w:rPr>
                <w:sz w:val="20"/>
                <w:szCs w:val="20"/>
              </w:rPr>
              <w:t xml:space="preserve"> i zagęszczenie dróg gruntowych</w:t>
            </w:r>
          </w:p>
        </w:tc>
        <w:tc>
          <w:tcPr>
            <w:tcW w:w="1569" w:type="dxa"/>
            <w:vAlign w:val="center"/>
          </w:tcPr>
          <w:p w:rsidR="00791C76" w:rsidRPr="004017F8" w:rsidRDefault="00791C76" w:rsidP="00D736F2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0"/>
                <w:lang w:eastAsia="pl-PL"/>
              </w:rPr>
            </w:pPr>
          </w:p>
        </w:tc>
        <w:tc>
          <w:tcPr>
            <w:tcW w:w="1991" w:type="dxa"/>
            <w:vAlign w:val="center"/>
          </w:tcPr>
          <w:p w:rsidR="00791C76" w:rsidRPr="00337398" w:rsidRDefault="00791C76" w:rsidP="00D736F2">
            <w:pPr>
              <w:suppressAutoHyphens w:val="0"/>
              <w:jc w:val="center"/>
              <w:rPr>
                <w:sz w:val="20"/>
                <w:szCs w:val="20"/>
                <w:highlight w:val="yellow"/>
                <w:lang w:eastAsia="pl-PL"/>
              </w:rPr>
            </w:pPr>
            <w:r w:rsidRPr="0053236D">
              <w:rPr>
                <w:b/>
                <w:sz w:val="20"/>
                <w:szCs w:val="20"/>
                <w:lang w:eastAsia="pl-PL"/>
              </w:rPr>
              <w:t>33</w:t>
            </w:r>
            <w:r>
              <w:rPr>
                <w:b/>
                <w:sz w:val="20"/>
                <w:szCs w:val="20"/>
                <w:lang w:eastAsia="pl-PL"/>
              </w:rPr>
              <w:t>.</w:t>
            </w:r>
            <w:r w:rsidRPr="0053236D">
              <w:rPr>
                <w:b/>
                <w:sz w:val="20"/>
                <w:szCs w:val="20"/>
                <w:lang w:eastAsia="pl-PL"/>
              </w:rPr>
              <w:t>237,50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proofErr w:type="spellStart"/>
            <w:proofErr w:type="gramStart"/>
            <w:r w:rsidRPr="00C22183">
              <w:rPr>
                <w:b/>
                <w:bCs/>
                <w:kern w:val="2"/>
                <w:sz w:val="20"/>
                <w:szCs w:val="20"/>
                <w:lang w:eastAsia="hi-IN" w:bidi="hi-IN"/>
              </w:rPr>
              <w:t>m</w:t>
            </w:r>
            <w:proofErr w:type="gramEnd"/>
            <w:r w:rsidRPr="00C22183">
              <w:rPr>
                <w:b/>
                <w:bCs/>
                <w:kern w:val="2"/>
                <w:sz w:val="20"/>
                <w:szCs w:val="20"/>
                <w:vertAlign w:val="superscript"/>
                <w:lang w:eastAsia="hi-IN" w:bidi="hi-IN"/>
              </w:rPr>
              <w:t>2</w:t>
            </w:r>
            <w:proofErr w:type="spellEnd"/>
          </w:p>
        </w:tc>
        <w:tc>
          <w:tcPr>
            <w:tcW w:w="2128" w:type="dxa"/>
            <w:vAlign w:val="center"/>
          </w:tcPr>
          <w:p w:rsidR="00791C76" w:rsidRPr="004017F8" w:rsidRDefault="00791C76" w:rsidP="00D736F2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791C7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91C76">
        <w:rPr>
          <w:lang w:eastAsia="en-US"/>
        </w:rPr>
        <w:t>jako</w:t>
      </w:r>
      <w:proofErr w:type="gramEnd"/>
      <w:r w:rsidRPr="00791C76">
        <w:rPr>
          <w:lang w:eastAsia="en-US"/>
        </w:rPr>
        <w:t xml:space="preserve"> Wykonawca spełniam</w:t>
      </w:r>
      <w:r w:rsidR="004C51CB" w:rsidRPr="00791C76">
        <w:rPr>
          <w:lang w:eastAsia="en-US"/>
        </w:rPr>
        <w:t xml:space="preserve"> wszystkie warunki, określone w ogło</w:t>
      </w:r>
      <w:r w:rsidRPr="00791C76">
        <w:rPr>
          <w:lang w:eastAsia="en-US"/>
        </w:rPr>
        <w:t xml:space="preserve">szeniu o zamówieniu </w:t>
      </w:r>
      <w:r w:rsidR="00E93EC9" w:rsidRPr="00791C76">
        <w:rPr>
          <w:lang w:eastAsia="en-US"/>
        </w:rPr>
        <w:br/>
      </w:r>
      <w:proofErr w:type="gramStart"/>
      <w:r w:rsidRPr="00791C76">
        <w:rPr>
          <w:lang w:eastAsia="en-US"/>
        </w:rPr>
        <w:t>i</w:t>
      </w:r>
      <w:proofErr w:type="gramEnd"/>
      <w:r w:rsidRPr="00791C76">
        <w:rPr>
          <w:lang w:eastAsia="en-US"/>
        </w:rPr>
        <w:t xml:space="preserve"> złożyłem</w:t>
      </w:r>
      <w:r w:rsidR="004C51CB" w:rsidRPr="00791C76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91C76">
        <w:rPr>
          <w:lang w:eastAsia="en-US"/>
        </w:rPr>
        <w:t>zobowiązuje</w:t>
      </w:r>
      <w:proofErr w:type="gramEnd"/>
      <w:r w:rsidR="00F05D72" w:rsidRPr="00791C76">
        <w:rPr>
          <w:lang w:eastAsia="en-US"/>
        </w:rPr>
        <w:t xml:space="preserve"> się do wykonania zamówienia w terminie do</w:t>
      </w:r>
      <w:r w:rsidR="00F05D72" w:rsidRPr="00DC10B8">
        <w:rPr>
          <w:lang w:eastAsia="en-US"/>
        </w:rPr>
        <w:t xml:space="preserve"> </w:t>
      </w:r>
      <w:r w:rsidR="00791C76">
        <w:rPr>
          <w:b/>
        </w:rPr>
        <w:t>4 grudnia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791C76">
      <w:pPr>
        <w:pStyle w:val="right"/>
        <w:spacing w:after="0"/>
        <w:jc w:val="center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B45F7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48A5"/>
    <w:rsid w:val="006F64D3"/>
    <w:rsid w:val="007068AA"/>
    <w:rsid w:val="007179B2"/>
    <w:rsid w:val="00735E61"/>
    <w:rsid w:val="007553F9"/>
    <w:rsid w:val="00764B4A"/>
    <w:rsid w:val="0077307C"/>
    <w:rsid w:val="00791C76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67604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EF16AF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91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1C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1C76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939F0-B337-4622-B72B-102E2A72F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21</cp:revision>
  <cp:lastPrinted>2015-12-10T07:51:00Z</cp:lastPrinted>
  <dcterms:created xsi:type="dcterms:W3CDTF">2019-06-12T12:28:00Z</dcterms:created>
  <dcterms:modified xsi:type="dcterms:W3CDTF">2023-10-20T07:28:00Z</dcterms:modified>
</cp:coreProperties>
</file>