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DE0C73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 w:val="22"/>
          <w:szCs w:val="22"/>
        </w:rPr>
      </w:pPr>
      <w:r w:rsidRPr="006328D4">
        <w:rPr>
          <w:rFonts w:ascii="Times New Roman" w:eastAsia="Arial Narrow" w:hAnsi="Times New Roman" w:cs="Times New Roman"/>
          <w:sz w:val="22"/>
          <w:szCs w:val="22"/>
        </w:rPr>
        <w:t>… 2024 roku</w:t>
      </w:r>
    </w:p>
    <w:p w:rsidR="006328D4" w:rsidRPr="006328D4" w:rsidRDefault="006328D4" w:rsidP="006328D4">
      <w:pPr>
        <w:widowControl/>
        <w:autoSpaceDE/>
        <w:autoSpaceDN/>
        <w:adjustRightInd/>
        <w:spacing w:line="276" w:lineRule="auto"/>
        <w:ind w:left="5670"/>
        <w:jc w:val="right"/>
        <w:rPr>
          <w:rFonts w:ascii="Times New Roman" w:eastAsia="Arial Narrow" w:hAnsi="Times New Roman" w:cs="Times New Roman"/>
          <w:szCs w:val="22"/>
        </w:rPr>
      </w:pPr>
      <w:r w:rsidRPr="006328D4">
        <w:rPr>
          <w:rFonts w:ascii="Times New Roman" w:eastAsia="Arial Narrow" w:hAnsi="Times New Roman" w:cs="Times New Roman"/>
          <w:szCs w:val="22"/>
        </w:rPr>
        <w:t>(data)</w:t>
      </w:r>
    </w:p>
    <w:p w:rsidR="00956B6F" w:rsidRPr="00BC23C5" w:rsidRDefault="00956B6F" w:rsidP="00956B6F">
      <w:pPr>
        <w:rPr>
          <w:rFonts w:ascii="Times New Roman" w:hAnsi="Times New Roman" w:cs="Times New Roman"/>
        </w:rPr>
      </w:pPr>
      <w:r w:rsidRPr="00BC23C5">
        <w:rPr>
          <w:rFonts w:ascii="Times New Roman" w:eastAsia="Arial Narrow" w:hAnsi="Times New Roman" w:cs="Times New Roman"/>
          <w:b/>
        </w:rPr>
        <w:t>Nazwa Wykonawcy:</w:t>
      </w:r>
      <w:r w:rsidRPr="00BC23C5">
        <w:rPr>
          <w:rFonts w:ascii="Times New Roman" w:eastAsia="Arial Narrow" w:hAnsi="Times New Roman" w:cs="Times New Roman"/>
        </w:rPr>
        <w:t xml:space="preserve"> …</w:t>
      </w:r>
    </w:p>
    <w:p w:rsidR="00D8468A" w:rsidRPr="00101E9F" w:rsidRDefault="00E61239" w:rsidP="00D8468A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Z130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/49</w:t>
      </w:r>
      <w:r w:rsidR="00D8468A">
        <w:rPr>
          <w:rFonts w:ascii="Times New Roman" w:hAnsi="Times New Roman" w:cs="Times New Roman"/>
          <w:b/>
          <w:sz w:val="24"/>
          <w:szCs w:val="24"/>
        </w:rPr>
        <w:t>/2024</w:t>
      </w:r>
    </w:p>
    <w:p w:rsidR="00E61239" w:rsidRPr="00E61239" w:rsidRDefault="00E61239" w:rsidP="00D8468A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bookmarkStart w:id="0" w:name="_Hlk161126665"/>
      <w:r w:rsidRPr="00E61239">
        <w:rPr>
          <w:rFonts w:ascii="Times New Roman" w:hAnsi="Times New Roman" w:cs="Times New Roman"/>
          <w:b/>
          <w:sz w:val="24"/>
        </w:rPr>
        <w:t xml:space="preserve"> „zakup samochodu typu bus”</w:t>
      </w:r>
    </w:p>
    <w:bookmarkEnd w:id="0"/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D8468A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Specyfikacja techniczna samochodu</w:t>
      </w:r>
    </w:p>
    <w:p w:rsidR="00101E9F" w:rsidRP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D23FD3" w:rsidRDefault="00D23FD3" w:rsidP="007D5A41"/>
    <w:p w:rsidR="001569CA" w:rsidRPr="001569CA" w:rsidRDefault="001569CA" w:rsidP="001569CA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1569CA">
        <w:rPr>
          <w:rFonts w:ascii="Times New Roman" w:hAnsi="Times New Roman" w:cs="Times New Roman"/>
          <w:b/>
          <w:iCs/>
          <w:color w:val="FF0000"/>
        </w:rPr>
        <w:t xml:space="preserve">UWAGA: </w:t>
      </w:r>
      <w:r w:rsidR="00D8468A">
        <w:rPr>
          <w:rFonts w:ascii="Times New Roman" w:hAnsi="Times New Roman" w:cs="Times New Roman"/>
          <w:b/>
          <w:iCs/>
          <w:color w:val="FF0000"/>
        </w:rPr>
        <w:t>Specyfikację</w:t>
      </w:r>
      <w:r w:rsidRPr="001569CA">
        <w:rPr>
          <w:rFonts w:ascii="Times New Roman" w:hAnsi="Times New Roman" w:cs="Times New Roman"/>
          <w:b/>
          <w:iCs/>
          <w:color w:val="FF0000"/>
        </w:rPr>
        <w:t xml:space="preserve">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 xml:space="preserve">przekazuje się w postaci elektronicznej i opatruje się kwalifikowanym podpisem </w:t>
      </w:r>
      <w:r w:rsidR="007B6A05">
        <w:rPr>
          <w:rFonts w:ascii="Times New Roman" w:hAnsi="Times New Roman" w:cs="Times New Roman"/>
          <w:b/>
          <w:iCs/>
          <w:color w:val="FF0000"/>
          <w:lang w:eastAsia="zh-CN"/>
        </w:rPr>
        <w:t xml:space="preserve">elektronicznym </w:t>
      </w:r>
      <w:r w:rsidRPr="001569CA">
        <w:rPr>
          <w:rFonts w:ascii="Times New Roman" w:hAnsi="Times New Roman" w:cs="Times New Roman"/>
          <w:b/>
          <w:iCs/>
          <w:color w:val="FF0000"/>
          <w:lang w:eastAsia="zh-CN"/>
        </w:rPr>
        <w:t>lub podpisem zaufanym.</w:t>
      </w:r>
    </w:p>
    <w:p w:rsidR="004A751B" w:rsidRDefault="004A751B" w:rsidP="007D5A41"/>
    <w:p w:rsidR="006328D4" w:rsidRPr="006328D4" w:rsidRDefault="006328D4" w:rsidP="006328D4">
      <w:pPr>
        <w:widowControl/>
        <w:suppressAutoHyphens/>
        <w:autoSpaceDN/>
        <w:adjustRightInd/>
        <w:jc w:val="both"/>
        <w:rPr>
          <w:rFonts w:ascii="Times New Roman" w:hAnsi="Times New Roman" w:cs="Times New Roman"/>
          <w:b/>
          <w:iCs/>
          <w:color w:val="FF0000"/>
        </w:rPr>
      </w:pPr>
      <w:r w:rsidRPr="006328D4">
        <w:rPr>
          <w:rFonts w:ascii="Times New Roman" w:hAnsi="Times New Roman" w:cs="Times New Roman"/>
          <w:b/>
          <w:iCs/>
          <w:color w:val="FF0000"/>
          <w:lang w:eastAsia="zh-CN"/>
        </w:rPr>
        <w:t>Zaleca się uzupełnienie komputerowo.</w:t>
      </w:r>
    </w:p>
    <w:p w:rsidR="006328D4" w:rsidRDefault="006328D4" w:rsidP="007D5A41"/>
    <w:p w:rsidR="008F428D" w:rsidRDefault="008F428D" w:rsidP="007D5A41"/>
    <w:tbl>
      <w:tblPr>
        <w:tblStyle w:val="Tabela-Siatka"/>
        <w:tblW w:w="0" w:type="auto"/>
        <w:tblInd w:w="250" w:type="dxa"/>
        <w:tblLook w:val="04A0"/>
      </w:tblPr>
      <w:tblGrid>
        <w:gridCol w:w="992"/>
        <w:gridCol w:w="4962"/>
        <w:gridCol w:w="1298"/>
        <w:gridCol w:w="649"/>
        <w:gridCol w:w="649"/>
        <w:gridCol w:w="1299"/>
      </w:tblGrid>
      <w:tr w:rsidR="00D8468A" w:rsidRPr="00F238E9" w:rsidTr="0042340C">
        <w:trPr>
          <w:trHeight w:val="165"/>
        </w:trPr>
        <w:tc>
          <w:tcPr>
            <w:tcW w:w="992" w:type="dxa"/>
            <w:shd w:val="clear" w:color="auto" w:fill="D9D9D9" w:themeFill="background1" w:themeFillShade="D9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7605E2">
              <w:rPr>
                <w:rFonts w:ascii="Times New Roman" w:hAnsi="Times New Roman" w:cs="Times New Roman"/>
                <w:b/>
              </w:rPr>
              <w:t>LP</w:t>
            </w:r>
            <w:proofErr w:type="spellEnd"/>
          </w:p>
        </w:tc>
        <w:tc>
          <w:tcPr>
            <w:tcW w:w="4962" w:type="dxa"/>
            <w:shd w:val="clear" w:color="auto" w:fill="D9D9D9" w:themeFill="background1" w:themeFillShade="D9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95" w:type="dxa"/>
            <w:gridSpan w:val="4"/>
            <w:shd w:val="clear" w:color="auto" w:fill="D9D9D9" w:themeFill="background1" w:themeFillShade="D9"/>
            <w:vAlign w:val="center"/>
          </w:tcPr>
          <w:p w:rsidR="00D8468A" w:rsidRPr="007605E2" w:rsidRDefault="00A82B61" w:rsidP="000F636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Podkreślić</w:t>
            </w:r>
            <w:r w:rsidR="000F636D">
              <w:rPr>
                <w:rFonts w:ascii="Times New Roman" w:hAnsi="Times New Roman" w:cs="Times New Roman"/>
                <w:b/>
              </w:rPr>
              <w:t xml:space="preserve"> właściwą </w:t>
            </w:r>
            <w:r w:rsidR="00D8468A" w:rsidRPr="007605E2">
              <w:rPr>
                <w:rFonts w:ascii="Times New Roman" w:hAnsi="Times New Roman" w:cs="Times New Roman"/>
                <w:b/>
              </w:rPr>
              <w:t>odpowied</w:t>
            </w:r>
            <w:r w:rsidR="000F636D">
              <w:rPr>
                <w:rFonts w:ascii="Times New Roman" w:hAnsi="Times New Roman" w:cs="Times New Roman"/>
                <w:b/>
              </w:rPr>
              <w:t>ź</w:t>
            </w:r>
            <w:r w:rsidR="00D8468A" w:rsidRPr="007605E2">
              <w:rPr>
                <w:rFonts w:ascii="Times New Roman" w:hAnsi="Times New Roman" w:cs="Times New Roman"/>
                <w:b/>
              </w:rPr>
              <w:t xml:space="preserve"> </w:t>
            </w:r>
            <w:r w:rsidR="00012756">
              <w:rPr>
                <w:rFonts w:ascii="Times New Roman" w:hAnsi="Times New Roman" w:cs="Times New Roman"/>
                <w:b/>
              </w:rPr>
              <w:t xml:space="preserve">(w polach wyboru) </w:t>
            </w:r>
            <w:r w:rsidR="00D8468A" w:rsidRPr="007605E2">
              <w:rPr>
                <w:rFonts w:ascii="Times New Roman" w:hAnsi="Times New Roman" w:cs="Times New Roman"/>
                <w:b/>
              </w:rPr>
              <w:t xml:space="preserve">lub uzupełnić </w:t>
            </w:r>
            <w:r w:rsidR="00012756">
              <w:rPr>
                <w:rFonts w:ascii="Times New Roman" w:hAnsi="Times New Roman" w:cs="Times New Roman"/>
                <w:b/>
              </w:rPr>
              <w:t>(</w:t>
            </w:r>
            <w:r w:rsidR="00D8468A" w:rsidRPr="007605E2">
              <w:rPr>
                <w:rFonts w:ascii="Times New Roman" w:hAnsi="Times New Roman" w:cs="Times New Roman"/>
                <w:b/>
              </w:rPr>
              <w:t>w polach do uzupełnienia</w:t>
            </w:r>
            <w:r w:rsidR="00012756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F238E9" w:rsidRPr="00F238E9" w:rsidTr="00012756">
        <w:trPr>
          <w:trHeight w:val="522"/>
        </w:trPr>
        <w:tc>
          <w:tcPr>
            <w:tcW w:w="992" w:type="dxa"/>
            <w:vAlign w:val="center"/>
          </w:tcPr>
          <w:p w:rsidR="00F238E9" w:rsidRPr="007605E2" w:rsidRDefault="00F238E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F238E9" w:rsidRPr="007605E2" w:rsidRDefault="00F238E9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  <w:noProof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marka</w:t>
            </w:r>
          </w:p>
        </w:tc>
        <w:tc>
          <w:tcPr>
            <w:tcW w:w="3895" w:type="dxa"/>
            <w:gridSpan w:val="4"/>
            <w:vAlign w:val="center"/>
          </w:tcPr>
          <w:p w:rsidR="00F238E9" w:rsidRPr="007605E2" w:rsidRDefault="00F238E9" w:rsidP="0042340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F238E9" w:rsidRPr="00F238E9" w:rsidTr="00012756">
        <w:trPr>
          <w:trHeight w:val="522"/>
        </w:trPr>
        <w:tc>
          <w:tcPr>
            <w:tcW w:w="992" w:type="dxa"/>
            <w:vAlign w:val="center"/>
          </w:tcPr>
          <w:p w:rsidR="00F238E9" w:rsidRPr="007605E2" w:rsidRDefault="00F238E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F238E9" w:rsidRPr="007605E2" w:rsidRDefault="00F238E9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  <w:noProof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typ</w:t>
            </w:r>
          </w:p>
        </w:tc>
        <w:tc>
          <w:tcPr>
            <w:tcW w:w="3895" w:type="dxa"/>
            <w:gridSpan w:val="4"/>
            <w:vAlign w:val="center"/>
          </w:tcPr>
          <w:p w:rsidR="00F238E9" w:rsidRPr="007605E2" w:rsidRDefault="00F238E9" w:rsidP="0042340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B330AA" w:rsidRPr="00F238E9" w:rsidTr="00012756">
        <w:trPr>
          <w:trHeight w:val="522"/>
        </w:trPr>
        <w:tc>
          <w:tcPr>
            <w:tcW w:w="992" w:type="dxa"/>
            <w:vAlign w:val="center"/>
          </w:tcPr>
          <w:p w:rsidR="00B330AA" w:rsidRPr="007605E2" w:rsidRDefault="00B330A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B330AA" w:rsidRPr="007605E2" w:rsidRDefault="00B330A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  <w:noProof/>
              </w:rPr>
            </w:pPr>
            <w:r>
              <w:rPr>
                <w:rFonts w:ascii="Times New Roman" w:hAnsi="Times New Roman" w:cs="Times New Roman"/>
                <w:noProof/>
              </w:rPr>
              <w:t>numer VIN</w:t>
            </w:r>
          </w:p>
        </w:tc>
        <w:tc>
          <w:tcPr>
            <w:tcW w:w="3895" w:type="dxa"/>
            <w:gridSpan w:val="4"/>
            <w:vAlign w:val="center"/>
          </w:tcPr>
          <w:p w:rsidR="00B330AA" w:rsidRPr="007605E2" w:rsidRDefault="00B330AA" w:rsidP="0042340C">
            <w:pPr>
              <w:jc w:val="center"/>
              <w:rPr>
                <w:rFonts w:ascii="Times New Roman" w:hAnsi="Times New Roman" w:cs="Times New Roman"/>
                <w:noProof/>
              </w:rPr>
            </w:pPr>
          </w:p>
        </w:tc>
      </w:tr>
      <w:tr w:rsidR="00D8468A" w:rsidRPr="00F238E9" w:rsidTr="00012756">
        <w:trPr>
          <w:trHeight w:val="522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używany lub nieużywany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używany</w:t>
            </w:r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nieużywany</w:t>
            </w:r>
          </w:p>
        </w:tc>
      </w:tr>
      <w:tr w:rsidR="00D8468A" w:rsidRPr="00F238E9" w:rsidTr="00012756">
        <w:trPr>
          <w:trHeight w:val="518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rok produkcji: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17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przebieg: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7605E2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ostatni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kraj </w:t>
            </w:r>
            <w:r w:rsidR="00D8468A" w:rsidRPr="007605E2">
              <w:rPr>
                <w:rFonts w:ascii="Times New Roman" w:hAnsi="Times New Roman" w:cs="Times New Roman"/>
              </w:rPr>
              <w:t>zarejestrowania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informacja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o wypadkach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wypadkowy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bezwypadkowy</w:t>
            </w:r>
            <w:proofErr w:type="gramEnd"/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ilość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miejsc siedzących: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liczba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drzwi: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maksymalna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masa całkowita pojazdu:</w:t>
            </w:r>
          </w:p>
        </w:tc>
        <w:tc>
          <w:tcPr>
            <w:tcW w:w="3895" w:type="dxa"/>
            <w:gridSpan w:val="4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komputer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pokładowy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centralny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zamek ze zdalnym sterowaniem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7605E2">
              <w:rPr>
                <w:rFonts w:ascii="Times New Roman" w:hAnsi="Times New Roman" w:cs="Times New Roman"/>
              </w:rPr>
              <w:t>ESP</w:t>
            </w:r>
            <w:proofErr w:type="spellEnd"/>
            <w:r w:rsidRPr="007605E2">
              <w:rPr>
                <w:rFonts w:ascii="Times New Roman" w:hAnsi="Times New Roman" w:cs="Times New Roman"/>
              </w:rPr>
              <w:t xml:space="preserve"> - system stabilizacja toru jazdy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immobiliser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hak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holowniczy tylny z instalacją elektryczną do przyczepki,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  <w:color w:val="000000"/>
                <w:lang w:eastAsia="ar-SA"/>
              </w:rPr>
              <w:t>gaśnica</w:t>
            </w:r>
            <w:proofErr w:type="gramEnd"/>
            <w:r w:rsidRPr="007605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 z uchwytem, trójkąt ostrzegawczy, apteczka, kamizelka odblaskowa,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  <w:color w:val="000000"/>
                <w:lang w:eastAsia="ar-SA"/>
              </w:rPr>
              <w:t>uchwyty</w:t>
            </w:r>
            <w:proofErr w:type="gramEnd"/>
            <w:r w:rsidRPr="007605E2">
              <w:rPr>
                <w:rFonts w:ascii="Times New Roman" w:hAnsi="Times New Roman" w:cs="Times New Roman"/>
                <w:color w:val="000000"/>
                <w:lang w:eastAsia="ar-SA"/>
              </w:rPr>
              <w:t xml:space="preserve"> do mocowania ładunku,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D8468A" w:rsidRPr="00F238E9" w:rsidTr="00012756">
        <w:trPr>
          <w:trHeight w:val="524"/>
        </w:trPr>
        <w:tc>
          <w:tcPr>
            <w:tcW w:w="992" w:type="dxa"/>
            <w:vAlign w:val="center"/>
          </w:tcPr>
          <w:p w:rsidR="00D8468A" w:rsidRPr="007605E2" w:rsidRDefault="00D8468A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D8468A" w:rsidRPr="007605E2" w:rsidRDefault="00D8468A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wspomaganie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układu kierowniczego,</w:t>
            </w:r>
          </w:p>
        </w:tc>
        <w:tc>
          <w:tcPr>
            <w:tcW w:w="1947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8468A" w:rsidRPr="007605E2" w:rsidRDefault="00D8468A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E61239" w:rsidRDefault="00E61239" w:rsidP="00E61239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61239">
              <w:rPr>
                <w:rFonts w:ascii="Times New Roman" w:eastAsia="Arial Narrow" w:hAnsi="Times New Roman" w:cs="Times New Roman"/>
              </w:rPr>
              <w:t>przestrzeń</w:t>
            </w:r>
            <w:proofErr w:type="gramEnd"/>
            <w:r w:rsidRPr="00E61239">
              <w:rPr>
                <w:rFonts w:ascii="Times New Roman" w:eastAsia="Arial Narrow" w:hAnsi="Times New Roman" w:cs="Times New Roman"/>
              </w:rPr>
              <w:t xml:space="preserve"> ładunkowa zabudowana plandeką </w:t>
            </w:r>
          </w:p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4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7432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74325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rPr>
                <w:rFonts w:ascii="Times New Roman" w:eastAsia="Arial Narrow" w:hAnsi="Times New Roman" w:cs="Times New Roman"/>
                <w:u w:val="single"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silnik: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moc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pojemność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skokowa: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r w:rsidRPr="007605E2">
              <w:rPr>
                <w:rFonts w:ascii="Times New Roman" w:hAnsi="Times New Roman" w:cs="Times New Roman"/>
                <w:noProof/>
              </w:rPr>
              <w:t>wysokoprężny,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tak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ilość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cylindrów: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turbodoładowany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>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tak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napęd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na min 2 koła,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tak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rodzaj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paliwa: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rPr>
                <w:rFonts w:ascii="Times New Roman" w:eastAsia="Arial Narrow" w:hAnsi="Times New Roman" w:cs="Times New Roman"/>
                <w:u w:val="single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s</w:t>
            </w:r>
            <w:r w:rsidRPr="007605E2">
              <w:rPr>
                <w:rFonts w:ascii="Times New Roman" w:hAnsi="Times New Roman" w:cs="Times New Roman"/>
                <w:noProof/>
              </w:rPr>
              <w:t>krzynia</w:t>
            </w:r>
            <w:proofErr w:type="gramEnd"/>
            <w:r w:rsidRPr="007605E2">
              <w:rPr>
                <w:rFonts w:ascii="Times New Roman" w:hAnsi="Times New Roman" w:cs="Times New Roman"/>
                <w:noProof/>
              </w:rPr>
              <w:t xml:space="preserve"> biegów: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012756" w:rsidRDefault="00E61239" w:rsidP="00012756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rodzaj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skrzyni biegów: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manualna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automatyczna</w:t>
            </w:r>
            <w:proofErr w:type="gram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5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012756" w:rsidRDefault="00E61239" w:rsidP="00012756">
            <w:pPr>
              <w:widowControl/>
              <w:autoSpaceDE/>
              <w:autoSpaceDN/>
              <w:adjustRightInd/>
              <w:ind w:left="318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ilość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biegów: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  <w:noProof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koła</w:t>
            </w:r>
            <w:proofErr w:type="gramEnd"/>
            <w:r w:rsidRPr="007605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koła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rozmiaru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felgi</w:t>
            </w:r>
            <w:proofErr w:type="gramEnd"/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stalowe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aluminiowe</w:t>
            </w:r>
            <w:proofErr w:type="gram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opony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letnie </w:t>
            </w:r>
            <w:r>
              <w:rPr>
                <w:rFonts w:ascii="Times New Roman" w:hAnsi="Times New Roman" w:cs="Times New Roman"/>
              </w:rPr>
              <w:t xml:space="preserve">lub wielosezonowe </w:t>
            </w:r>
            <w:r w:rsidRPr="007605E2">
              <w:rPr>
                <w:rFonts w:ascii="Times New Roman" w:hAnsi="Times New Roman" w:cs="Times New Roman"/>
              </w:rPr>
              <w:t>na osi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nowe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używane</w:t>
            </w:r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 w:rsidRPr="007605E2">
              <w:rPr>
                <w:rFonts w:ascii="Times New Roman" w:hAnsi="Times New Roman" w:cs="Times New Roman"/>
              </w:rPr>
              <w:t>zużycie nie większe niż 25%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nowy</w:t>
            </w:r>
            <w:proofErr w:type="gramEnd"/>
            <w:r w:rsidRPr="007605E2">
              <w:rPr>
                <w:rFonts w:ascii="Times New Roman" w:hAnsi="Times New Roman" w:cs="Times New Roman"/>
              </w:rPr>
              <w:t>, nieużywany komplet opon zimowych zapakowany w samochodzie,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chlapacze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przednie i tylne,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6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koło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zapasowe pełnowymiarowe,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hamulce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>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hamulce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przednie i tylne tarczowe,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  <w:proofErr w:type="spellStart"/>
            <w:r w:rsidRPr="007605E2">
              <w:rPr>
                <w:rFonts w:ascii="Times New Roman" w:eastAsia="Arial Narrow" w:hAnsi="Times New Roman" w:cs="Times New Roman"/>
              </w:rPr>
              <w:t>ABS</w:t>
            </w:r>
            <w:proofErr w:type="spellEnd"/>
            <w:r w:rsidRPr="007605E2">
              <w:rPr>
                <w:rFonts w:ascii="Times New Roman" w:eastAsia="Arial Narrow" w:hAnsi="Times New Roman" w:cs="Times New Roman"/>
              </w:rPr>
              <w:t>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wnętrze</w:t>
            </w:r>
            <w:proofErr w:type="gramEnd"/>
            <w:r w:rsidRPr="007605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klimatyzacja</w:t>
            </w:r>
            <w:proofErr w:type="gramEnd"/>
            <w:r w:rsidRPr="007605E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regulowana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kierownica,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lusterka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boczne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sterowane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elektrycznie</w:t>
            </w:r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sterowane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manualnie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radio</w:t>
            </w:r>
            <w:proofErr w:type="gramEnd"/>
          </w:p>
        </w:tc>
        <w:tc>
          <w:tcPr>
            <w:tcW w:w="1298" w:type="dxa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CD</w:t>
            </w:r>
          </w:p>
        </w:tc>
        <w:tc>
          <w:tcPr>
            <w:tcW w:w="129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605E2">
              <w:rPr>
                <w:rFonts w:ascii="Times New Roman" w:hAnsi="Times New Roman" w:cs="Times New Roman"/>
              </w:rPr>
              <w:t>bluetooth</w:t>
            </w:r>
            <w:proofErr w:type="spellEnd"/>
            <w:proofErr w:type="gramEnd"/>
          </w:p>
        </w:tc>
        <w:tc>
          <w:tcPr>
            <w:tcW w:w="1299" w:type="dxa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wejście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605E2">
              <w:rPr>
                <w:rFonts w:ascii="Times New Roman" w:hAnsi="Times New Roman" w:cs="Times New Roman"/>
              </w:rPr>
              <w:t>USB</w:t>
            </w:r>
            <w:proofErr w:type="spellEnd"/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poduszka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powietrzna minimum dla kierowcy,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fotel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kierowcy z regulacją,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schowki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na desce rozdzielczej i przednich drzwiach,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8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color w:val="12120D"/>
              </w:rPr>
              <w:t>dywaniki</w:t>
            </w:r>
            <w:proofErr w:type="gramEnd"/>
            <w:r w:rsidRPr="007605E2">
              <w:rPr>
                <w:rFonts w:ascii="Times New Roman" w:eastAsia="Arial Narrow" w:hAnsi="Times New Roman" w:cs="Times New Roman"/>
                <w:color w:val="12120D"/>
              </w:rPr>
              <w:t xml:space="preserve"> gumowe (wycieraczki) przednie i tylne,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o</w:t>
            </w:r>
            <w:r w:rsidRPr="007605E2">
              <w:rPr>
                <w:rFonts w:ascii="Times New Roman" w:hAnsi="Times New Roman" w:cs="Times New Roman"/>
              </w:rPr>
              <w:t>świetlenie</w:t>
            </w:r>
            <w:proofErr w:type="gramEnd"/>
            <w:r w:rsidRPr="007605E2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  <w:lang w:eastAsia="ar-SA"/>
              </w:rPr>
              <w:t>oświetlenie</w:t>
            </w:r>
            <w:proofErr w:type="gramEnd"/>
            <w:r w:rsidRPr="007605E2">
              <w:rPr>
                <w:rFonts w:ascii="Times New Roman" w:eastAsia="Arial Narrow" w:hAnsi="Times New Roman" w:cs="Times New Roman"/>
                <w:lang w:eastAsia="ar-SA"/>
              </w:rPr>
              <w:t xml:space="preserve"> podstawowe zgodne z obowiązującymi przepisami prawa ruchu drogowego,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światła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przeciwmgielne tylne,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oświetlenie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dodatkowe - </w:t>
            </w:r>
            <w:r w:rsidRPr="007605E2">
              <w:rPr>
                <w:rFonts w:ascii="Times New Roman" w:hAnsi="Times New Roman" w:cs="Times New Roman"/>
                <w:color w:val="000000"/>
                <w:lang w:eastAsia="ar-SA"/>
              </w:rPr>
              <w:t>belka sygnalizacyjna LED o długości min. 120 cm (światła barwy pomarańczowej) umiejscowiona na dachu,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wymiary</w:t>
            </w:r>
            <w:proofErr w:type="gramEnd"/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długość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przestrzeni ładunkowej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contextualSpacing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inne</w:t>
            </w:r>
            <w:proofErr w:type="gramEnd"/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r w:rsidRPr="007605E2">
              <w:rPr>
                <w:rFonts w:ascii="Times New Roman" w:hAnsi="Times New Roman" w:cs="Times New Roman"/>
              </w:rPr>
              <w:t>----------------------------------------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niezbędne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dokumenty do zarejestrowania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ilość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zestawów kluczyków</w:t>
            </w: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012756" w:rsidRDefault="00E61239" w:rsidP="00012756">
            <w:pPr>
              <w:widowControl/>
              <w:autoSpaceDE/>
              <w:autoSpaceDN/>
              <w:adjustRightInd/>
              <w:ind w:left="318"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dowód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rejestracyjny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instrukcje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obsługi pojazdu w języku polskim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książkę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serwisową</w:t>
            </w:r>
          </w:p>
        </w:tc>
        <w:tc>
          <w:tcPr>
            <w:tcW w:w="1947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posiada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605E2">
              <w:rPr>
                <w:rFonts w:ascii="Times New Roman" w:hAnsi="Times New Roman" w:cs="Times New Roman"/>
              </w:rPr>
              <w:t>nie</w:t>
            </w:r>
            <w:proofErr w:type="gramEnd"/>
            <w:r w:rsidRPr="007605E2">
              <w:rPr>
                <w:rFonts w:ascii="Times New Roman" w:hAnsi="Times New Roman" w:cs="Times New Roman"/>
              </w:rPr>
              <w:t xml:space="preserve"> posiada</w:t>
            </w: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znane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usterki, uszkodzenia</w:t>
            </w:r>
          </w:p>
          <w:p w:rsidR="00E61239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</w:p>
          <w:p w:rsidR="00E61239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</w:p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1239" w:rsidRPr="00F238E9" w:rsidTr="00012756">
        <w:trPr>
          <w:trHeight w:val="524"/>
        </w:trPr>
        <w:tc>
          <w:tcPr>
            <w:tcW w:w="992" w:type="dxa"/>
            <w:vAlign w:val="center"/>
          </w:tcPr>
          <w:p w:rsidR="00E61239" w:rsidRPr="007605E2" w:rsidRDefault="00E61239" w:rsidP="0042340C">
            <w:pPr>
              <w:pStyle w:val="Akapitzlist"/>
              <w:numPr>
                <w:ilvl w:val="0"/>
                <w:numId w:val="11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62" w:type="dxa"/>
            <w:vAlign w:val="center"/>
          </w:tcPr>
          <w:p w:rsidR="00E61239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  <w:proofErr w:type="gramStart"/>
            <w:r w:rsidRPr="007605E2">
              <w:rPr>
                <w:rFonts w:ascii="Times New Roman" w:eastAsia="Arial Narrow" w:hAnsi="Times New Roman" w:cs="Times New Roman"/>
              </w:rPr>
              <w:t>inne</w:t>
            </w:r>
            <w:proofErr w:type="gramEnd"/>
            <w:r w:rsidRPr="007605E2">
              <w:rPr>
                <w:rFonts w:ascii="Times New Roman" w:eastAsia="Arial Narrow" w:hAnsi="Times New Roman" w:cs="Times New Roman"/>
              </w:rPr>
              <w:t xml:space="preserve"> uwagi Wykonawcy</w:t>
            </w:r>
          </w:p>
          <w:p w:rsidR="00E61239" w:rsidRDefault="00E61239" w:rsidP="00E45168">
            <w:pPr>
              <w:widowControl/>
              <w:autoSpaceDE/>
              <w:autoSpaceDN/>
              <w:adjustRightInd/>
              <w:contextualSpacing/>
              <w:rPr>
                <w:rFonts w:ascii="Times New Roman" w:eastAsia="Arial Narrow" w:hAnsi="Times New Roman" w:cs="Times New Roman"/>
              </w:rPr>
            </w:pPr>
          </w:p>
          <w:p w:rsidR="00E61239" w:rsidRDefault="00E61239" w:rsidP="00E45168">
            <w:pPr>
              <w:widowControl/>
              <w:autoSpaceDE/>
              <w:autoSpaceDN/>
              <w:adjustRightInd/>
              <w:contextualSpacing/>
              <w:rPr>
                <w:rFonts w:ascii="Times New Roman" w:eastAsia="Arial Narrow" w:hAnsi="Times New Roman" w:cs="Times New Roman"/>
              </w:rPr>
            </w:pPr>
          </w:p>
          <w:p w:rsidR="00E61239" w:rsidRPr="007605E2" w:rsidRDefault="00E61239" w:rsidP="00012756">
            <w:pPr>
              <w:widowControl/>
              <w:autoSpaceDE/>
              <w:autoSpaceDN/>
              <w:adjustRightInd/>
              <w:ind w:left="318"/>
              <w:contextualSpacing/>
              <w:rPr>
                <w:rFonts w:ascii="Times New Roman" w:eastAsia="Arial Narrow" w:hAnsi="Times New Roman" w:cs="Times New Roman"/>
              </w:rPr>
            </w:pPr>
          </w:p>
        </w:tc>
        <w:tc>
          <w:tcPr>
            <w:tcW w:w="3895" w:type="dxa"/>
            <w:gridSpan w:val="4"/>
            <w:vAlign w:val="center"/>
          </w:tcPr>
          <w:p w:rsidR="00E61239" w:rsidRPr="007605E2" w:rsidRDefault="00E61239" w:rsidP="004234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098A" w:rsidRPr="002F20BB" w:rsidRDefault="008A098A" w:rsidP="0042340C">
      <w:pPr>
        <w:rPr>
          <w:rFonts w:ascii="Times New Roman" w:hAnsi="Times New Roman" w:cs="Times New Roman"/>
        </w:rPr>
      </w:pP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756" w:rsidRDefault="00012756">
      <w:r>
        <w:separator/>
      </w:r>
    </w:p>
  </w:endnote>
  <w:endnote w:type="continuationSeparator" w:id="0">
    <w:p w:rsidR="00012756" w:rsidRDefault="00012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2756" w:rsidRDefault="0001275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756" w:rsidRDefault="00012756">
      <w:r>
        <w:separator/>
      </w:r>
    </w:p>
  </w:footnote>
  <w:footnote w:type="continuationSeparator" w:id="0">
    <w:p w:rsidR="00012756" w:rsidRDefault="00012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05E96FF2"/>
    <w:multiLevelType w:val="hybridMultilevel"/>
    <w:tmpl w:val="C8DE66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44F0"/>
    <w:multiLevelType w:val="hybridMultilevel"/>
    <w:tmpl w:val="BE16C3C4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>
    <w:nsid w:val="16BC6E15"/>
    <w:multiLevelType w:val="hybridMultilevel"/>
    <w:tmpl w:val="D93C73A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>
    <w:nsid w:val="25CF24E4"/>
    <w:multiLevelType w:val="hybridMultilevel"/>
    <w:tmpl w:val="1624BD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6B4FED"/>
    <w:multiLevelType w:val="hybridMultilevel"/>
    <w:tmpl w:val="D93C73A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>
    <w:nsid w:val="57BB6AA5"/>
    <w:multiLevelType w:val="hybridMultilevel"/>
    <w:tmpl w:val="000C45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DC3FC6"/>
    <w:multiLevelType w:val="hybridMultilevel"/>
    <w:tmpl w:val="A74A5BF6"/>
    <w:lvl w:ilvl="0" w:tplc="04150017">
      <w:start w:val="1"/>
      <w:numFmt w:val="lowerLetter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5A7A5114"/>
    <w:multiLevelType w:val="hybridMultilevel"/>
    <w:tmpl w:val="DA9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508E6"/>
    <w:multiLevelType w:val="hybridMultilevel"/>
    <w:tmpl w:val="FD9A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D2BF3"/>
    <w:multiLevelType w:val="hybridMultilevel"/>
    <w:tmpl w:val="729C48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5"/>
  </w:num>
  <w:num w:numId="6">
    <w:abstractNumId w:val="3"/>
  </w:num>
  <w:num w:numId="7">
    <w:abstractNumId w:val="7"/>
  </w:num>
  <w:num w:numId="8">
    <w:abstractNumId w:val="8"/>
  </w:num>
  <w:num w:numId="9">
    <w:abstractNumId w:val="6"/>
  </w:num>
  <w:num w:numId="10">
    <w:abstractNumId w:val="4"/>
  </w:num>
  <w:num w:numId="11">
    <w:abstractNumId w:val="11"/>
  </w:num>
  <w:num w:numId="12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2756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0F636D"/>
    <w:rsid w:val="00101E9F"/>
    <w:rsid w:val="001069AC"/>
    <w:rsid w:val="00110131"/>
    <w:rsid w:val="0011098D"/>
    <w:rsid w:val="00136CA4"/>
    <w:rsid w:val="00137C45"/>
    <w:rsid w:val="00143413"/>
    <w:rsid w:val="00151232"/>
    <w:rsid w:val="0015394A"/>
    <w:rsid w:val="001569C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353E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56E68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340C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28D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5E2"/>
    <w:rsid w:val="00760D89"/>
    <w:rsid w:val="00763BB5"/>
    <w:rsid w:val="00771178"/>
    <w:rsid w:val="007A3DFB"/>
    <w:rsid w:val="007B1742"/>
    <w:rsid w:val="007B6A05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2DF6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401B"/>
    <w:rsid w:val="00914E8F"/>
    <w:rsid w:val="00916818"/>
    <w:rsid w:val="0092163A"/>
    <w:rsid w:val="0092685A"/>
    <w:rsid w:val="009325FA"/>
    <w:rsid w:val="00942C03"/>
    <w:rsid w:val="00945E31"/>
    <w:rsid w:val="00954443"/>
    <w:rsid w:val="00956B6F"/>
    <w:rsid w:val="00960FED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500F"/>
    <w:rsid w:val="00A56FFF"/>
    <w:rsid w:val="00A57D7C"/>
    <w:rsid w:val="00A73EB2"/>
    <w:rsid w:val="00A7734E"/>
    <w:rsid w:val="00A804D0"/>
    <w:rsid w:val="00A82B61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B40"/>
    <w:rsid w:val="00B001BF"/>
    <w:rsid w:val="00B061C3"/>
    <w:rsid w:val="00B0630F"/>
    <w:rsid w:val="00B21D87"/>
    <w:rsid w:val="00B330AA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23C5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28B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468A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C73"/>
    <w:rsid w:val="00DE0F66"/>
    <w:rsid w:val="00DE1DF9"/>
    <w:rsid w:val="00DE34A7"/>
    <w:rsid w:val="00DE36F6"/>
    <w:rsid w:val="00DF2239"/>
    <w:rsid w:val="00DF613E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45168"/>
    <w:rsid w:val="00E6038A"/>
    <w:rsid w:val="00E61239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33FE"/>
    <w:rsid w:val="00EA5E9E"/>
    <w:rsid w:val="00EA5F88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0470"/>
    <w:rsid w:val="00F02553"/>
    <w:rsid w:val="00F073A4"/>
    <w:rsid w:val="00F13CEC"/>
    <w:rsid w:val="00F167FC"/>
    <w:rsid w:val="00F207A5"/>
    <w:rsid w:val="00F238E9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2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styleId="Akapitzlist">
    <w:name w:val="List Paragraph"/>
    <w:basedOn w:val="Normalny"/>
    <w:uiPriority w:val="34"/>
    <w:qFormat/>
    <w:rsid w:val="00D846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E9EDA5-5205-4CDB-9B83-9AE42EF3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440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21</cp:revision>
  <cp:lastPrinted>2005-07-10T05:14:00Z</cp:lastPrinted>
  <dcterms:created xsi:type="dcterms:W3CDTF">2019-06-12T12:27:00Z</dcterms:created>
  <dcterms:modified xsi:type="dcterms:W3CDTF">2024-10-02T07:12:00Z</dcterms:modified>
</cp:coreProperties>
</file>